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25" w:rsidRDefault="00E00AA7">
      <w:pPr>
        <w:pStyle w:val="ConsPlusNormal"/>
        <w:ind w:left="9639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4C0225" w:rsidRDefault="00E00AA7">
      <w:pPr>
        <w:pStyle w:val="ConsPlusNormal"/>
        <w:ind w:left="9639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4C0225" w:rsidRDefault="00E00AA7">
      <w:pPr>
        <w:pStyle w:val="ConsPlusNormal"/>
        <w:ind w:left="9639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округа Навашинский </w:t>
      </w:r>
    </w:p>
    <w:p w:rsidR="004C0225" w:rsidRPr="00E03DE9" w:rsidRDefault="00E03DE9">
      <w:pPr>
        <w:pStyle w:val="ConsPlusNormal"/>
        <w:ind w:left="9356" w:firstLine="0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16.01.2026 </w:t>
      </w:r>
      <w:r w:rsidR="00E00AA7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31</w:t>
      </w:r>
      <w:bookmarkStart w:id="0" w:name="_GoBack"/>
      <w:bookmarkEnd w:id="0"/>
    </w:p>
    <w:p w:rsidR="004C0225" w:rsidRDefault="004C0225">
      <w:pPr>
        <w:pStyle w:val="ConsPlusTitle"/>
        <w:widowControl/>
        <w:ind w:left="10348" w:right="-784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4C0225" w:rsidRDefault="004C0225">
      <w:pPr>
        <w:pStyle w:val="ConsPlusTitle"/>
        <w:widowControl/>
        <w:ind w:right="-784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C0225" w:rsidRDefault="004C02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C0225" w:rsidRDefault="00E00AA7">
      <w:pPr>
        <w:pStyle w:val="ConsPlusNormal"/>
        <w:ind w:left="-284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4C0225" w:rsidRDefault="00E00AA7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муниципальной программы </w:t>
      </w:r>
      <w:r>
        <w:rPr>
          <w:rFonts w:ascii="Times New Roman" w:hAnsi="Times New Roman" w:cs="Times New Roman"/>
          <w:sz w:val="28"/>
          <w:szCs w:val="28"/>
          <w:u w:val="single"/>
        </w:rPr>
        <w:t>«Развитие агропромышленного комплекса муниципального округа Навашинский Нижегородской области на 2023 – 2028 годы</w:t>
      </w:r>
      <w:r>
        <w:rPr>
          <w:rFonts w:ascii="Times New Roman" w:hAnsi="Times New Roman" w:cs="Times New Roman"/>
          <w:sz w:val="28"/>
          <w:szCs w:val="28"/>
          <w:u w:val="single"/>
        </w:rPr>
        <w:t>» на 2026 год</w:t>
      </w:r>
    </w:p>
    <w:p w:rsidR="004C0225" w:rsidRDefault="004C022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5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0"/>
        <w:gridCol w:w="2976"/>
        <w:gridCol w:w="1843"/>
        <w:gridCol w:w="1276"/>
        <w:gridCol w:w="1275"/>
        <w:gridCol w:w="2552"/>
        <w:gridCol w:w="1002"/>
        <w:gridCol w:w="1359"/>
        <w:gridCol w:w="1189"/>
        <w:gridCol w:w="986"/>
      </w:tblGrid>
      <w:tr w:rsidR="004C0225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(краткое описание)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на очередной финансовый 2026 год (тыс. руб.)</w:t>
            </w:r>
          </w:p>
        </w:tc>
      </w:tr>
      <w:tr w:rsidR="004C0225">
        <w:trPr>
          <w:trHeight w:val="276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25" w:rsidRDefault="004C022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25" w:rsidRDefault="004C022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25" w:rsidRDefault="004C022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hanging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25" w:rsidRDefault="004C022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25" w:rsidRDefault="004C0225">
            <w:pPr>
              <w:widowControl/>
              <w:rPr>
                <w:sz w:val="24"/>
                <w:szCs w:val="24"/>
              </w:rPr>
            </w:pPr>
          </w:p>
        </w:tc>
      </w:tr>
      <w:tr w:rsidR="004C0225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25" w:rsidRDefault="004C022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25" w:rsidRDefault="004C022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25" w:rsidRDefault="004C022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25" w:rsidRDefault="004C022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25" w:rsidRDefault="004C022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225" w:rsidRDefault="004C022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Бюджет муници</w:t>
            </w:r>
          </w:p>
          <w:p w:rsidR="004C0225" w:rsidRDefault="00E00AA7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пального округа Навашинский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Област-ной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Прочие источники</w:t>
            </w:r>
          </w:p>
        </w:tc>
      </w:tr>
      <w:tr w:rsidR="004C022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C022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  «Развитие агропромышленного комплекса муниципального округа Навашинский Нижегородской области на 2023 – 2028 годы»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сельского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4C02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4C02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4C02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4C02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4C02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4C02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4C02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22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widowControl/>
              <w:ind w:left="-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Мероприятие 1</w:t>
            </w:r>
          </w:p>
          <w:p w:rsidR="004C0225" w:rsidRDefault="00E00A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отдельных полномочий по поддержке сельскохозяйственного производства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сельского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Темп роста посев-ных площадей под урожай отчетного года (сохранение) в СХП, КФХ – 100%</w:t>
            </w:r>
          </w:p>
          <w:p w:rsidR="004C0225" w:rsidRDefault="00E00A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Темп роста условного поголовья скота (сохранение) в СХП, КФХ – 100%</w:t>
            </w:r>
          </w:p>
          <w:p w:rsidR="004C0225" w:rsidRDefault="00E00A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Темп роста выручки в СХП, КФХ – 120%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3601,70000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022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2  Стимулирование роста объема производства продукции растениеводства и животноводства</w:t>
            </w:r>
          </w:p>
          <w:p w:rsidR="004C0225" w:rsidRDefault="004C02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сельского хозяйства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Возмещение части затрат на проведение агротехнических работ, производство и реализацию продукции животноводства, при-обретение племенного скота, содержание пле-менного скота, при-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обретение элитных се-мян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0225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4C02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225" w:rsidRDefault="00E00A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4C0225" w:rsidRDefault="004C0225">
      <w:pPr>
        <w:rPr>
          <w:sz w:val="28"/>
          <w:szCs w:val="28"/>
        </w:rPr>
      </w:pPr>
    </w:p>
    <w:p w:rsidR="004C0225" w:rsidRDefault="004C0225">
      <w:pPr>
        <w:rPr>
          <w:sz w:val="28"/>
          <w:szCs w:val="28"/>
        </w:rPr>
      </w:pPr>
    </w:p>
    <w:p w:rsidR="004C0225" w:rsidRDefault="00E00AA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sectPr w:rsidR="004C0225">
      <w:pgSz w:w="16838" w:h="11906" w:orient="landscape"/>
      <w:pgMar w:top="719" w:right="536" w:bottom="566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AA7" w:rsidRDefault="00E00AA7">
      <w:r>
        <w:separator/>
      </w:r>
    </w:p>
  </w:endnote>
  <w:endnote w:type="continuationSeparator" w:id="0">
    <w:p w:rsidR="00E00AA7" w:rsidRDefault="00E0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AA7" w:rsidRDefault="00E00AA7">
      <w:r>
        <w:separator/>
      </w:r>
    </w:p>
  </w:footnote>
  <w:footnote w:type="continuationSeparator" w:id="0">
    <w:p w:rsidR="00E00AA7" w:rsidRDefault="00E00A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7F"/>
    <w:multiLevelType w:val="hybridMultilevel"/>
    <w:tmpl w:val="2D6CE868"/>
    <w:lvl w:ilvl="0" w:tplc="A524FE20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B0BEE100">
      <w:start w:val="1"/>
      <w:numFmt w:val="lowerLetter"/>
      <w:lvlText w:val="%2."/>
      <w:lvlJc w:val="left"/>
      <w:pPr>
        <w:ind w:left="1785" w:hanging="360"/>
      </w:pPr>
    </w:lvl>
    <w:lvl w:ilvl="2" w:tplc="4D622A9A">
      <w:start w:val="1"/>
      <w:numFmt w:val="lowerRoman"/>
      <w:lvlText w:val="%3."/>
      <w:lvlJc w:val="right"/>
      <w:pPr>
        <w:ind w:left="2505" w:hanging="180"/>
      </w:pPr>
    </w:lvl>
    <w:lvl w:ilvl="3" w:tplc="D3529746">
      <w:start w:val="1"/>
      <w:numFmt w:val="decimal"/>
      <w:lvlText w:val="%4."/>
      <w:lvlJc w:val="left"/>
      <w:pPr>
        <w:ind w:left="3225" w:hanging="360"/>
      </w:pPr>
    </w:lvl>
    <w:lvl w:ilvl="4" w:tplc="D7BE5228">
      <w:start w:val="1"/>
      <w:numFmt w:val="lowerLetter"/>
      <w:lvlText w:val="%5."/>
      <w:lvlJc w:val="left"/>
      <w:pPr>
        <w:ind w:left="3945" w:hanging="360"/>
      </w:pPr>
    </w:lvl>
    <w:lvl w:ilvl="5" w:tplc="54FCAEC0">
      <w:start w:val="1"/>
      <w:numFmt w:val="lowerRoman"/>
      <w:lvlText w:val="%6."/>
      <w:lvlJc w:val="right"/>
      <w:pPr>
        <w:ind w:left="4665" w:hanging="180"/>
      </w:pPr>
    </w:lvl>
    <w:lvl w:ilvl="6" w:tplc="AB36C330">
      <w:start w:val="1"/>
      <w:numFmt w:val="decimal"/>
      <w:lvlText w:val="%7."/>
      <w:lvlJc w:val="left"/>
      <w:pPr>
        <w:ind w:left="5385" w:hanging="360"/>
      </w:pPr>
    </w:lvl>
    <w:lvl w:ilvl="7" w:tplc="A2C268F0">
      <w:start w:val="1"/>
      <w:numFmt w:val="lowerLetter"/>
      <w:lvlText w:val="%8."/>
      <w:lvlJc w:val="left"/>
      <w:pPr>
        <w:ind w:left="6105" w:hanging="360"/>
      </w:pPr>
    </w:lvl>
    <w:lvl w:ilvl="8" w:tplc="3F1A12C4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1C3379"/>
    <w:multiLevelType w:val="hybridMultilevel"/>
    <w:tmpl w:val="BC48A44A"/>
    <w:lvl w:ilvl="0" w:tplc="2BB298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40F6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5C168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4A31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22C3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C810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707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26C8D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1688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60EE6"/>
    <w:multiLevelType w:val="hybridMultilevel"/>
    <w:tmpl w:val="993AC43E"/>
    <w:lvl w:ilvl="0" w:tplc="0C36E9D4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F9444296">
      <w:start w:val="1"/>
      <w:numFmt w:val="lowerLetter"/>
      <w:lvlText w:val="%2."/>
      <w:lvlJc w:val="left"/>
      <w:pPr>
        <w:ind w:left="1789" w:hanging="360"/>
      </w:pPr>
    </w:lvl>
    <w:lvl w:ilvl="2" w:tplc="EB465C76">
      <w:start w:val="1"/>
      <w:numFmt w:val="lowerRoman"/>
      <w:lvlText w:val="%3."/>
      <w:lvlJc w:val="right"/>
      <w:pPr>
        <w:ind w:left="2509" w:hanging="180"/>
      </w:pPr>
    </w:lvl>
    <w:lvl w:ilvl="3" w:tplc="98A8EA4E">
      <w:start w:val="1"/>
      <w:numFmt w:val="decimal"/>
      <w:lvlText w:val="%4."/>
      <w:lvlJc w:val="left"/>
      <w:pPr>
        <w:ind w:left="3229" w:hanging="360"/>
      </w:pPr>
    </w:lvl>
    <w:lvl w:ilvl="4" w:tplc="3CBA3674">
      <w:start w:val="1"/>
      <w:numFmt w:val="lowerLetter"/>
      <w:lvlText w:val="%5."/>
      <w:lvlJc w:val="left"/>
      <w:pPr>
        <w:ind w:left="3949" w:hanging="360"/>
      </w:pPr>
    </w:lvl>
    <w:lvl w:ilvl="5" w:tplc="6B5C3808">
      <w:start w:val="1"/>
      <w:numFmt w:val="lowerRoman"/>
      <w:lvlText w:val="%6."/>
      <w:lvlJc w:val="right"/>
      <w:pPr>
        <w:ind w:left="4669" w:hanging="180"/>
      </w:pPr>
    </w:lvl>
    <w:lvl w:ilvl="6" w:tplc="E228A5FE">
      <w:start w:val="1"/>
      <w:numFmt w:val="decimal"/>
      <w:lvlText w:val="%7."/>
      <w:lvlJc w:val="left"/>
      <w:pPr>
        <w:ind w:left="5389" w:hanging="360"/>
      </w:pPr>
    </w:lvl>
    <w:lvl w:ilvl="7" w:tplc="7A76725E">
      <w:start w:val="1"/>
      <w:numFmt w:val="lowerLetter"/>
      <w:lvlText w:val="%8."/>
      <w:lvlJc w:val="left"/>
      <w:pPr>
        <w:ind w:left="6109" w:hanging="360"/>
      </w:pPr>
    </w:lvl>
    <w:lvl w:ilvl="8" w:tplc="22068EE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AB56A8"/>
    <w:multiLevelType w:val="hybridMultilevel"/>
    <w:tmpl w:val="86F85560"/>
    <w:lvl w:ilvl="0" w:tplc="A754D1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03A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5AA9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3ACD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5C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F25D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1E21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7019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B6FC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61652B"/>
    <w:multiLevelType w:val="hybridMultilevel"/>
    <w:tmpl w:val="F0E640E4"/>
    <w:lvl w:ilvl="0" w:tplc="F3B29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3C09152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4C6FF7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B409AC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EA602E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9B20FD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030415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73E5F6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59AD486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AA7933"/>
    <w:multiLevelType w:val="hybridMultilevel"/>
    <w:tmpl w:val="CD7ECF9E"/>
    <w:lvl w:ilvl="0" w:tplc="8918F8D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5083CC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8FE2E8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3EB50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521FE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E20766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30439B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9A081F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3CE3EA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9414D0"/>
    <w:multiLevelType w:val="hybridMultilevel"/>
    <w:tmpl w:val="64ACB02C"/>
    <w:lvl w:ilvl="0" w:tplc="064AA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5484E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48FC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D268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DEDB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D8A8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3A54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2097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7C37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1C09A9"/>
    <w:multiLevelType w:val="hybridMultilevel"/>
    <w:tmpl w:val="7136BF0A"/>
    <w:lvl w:ilvl="0" w:tplc="6A884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D83868">
      <w:start w:val="1"/>
      <w:numFmt w:val="lowerLetter"/>
      <w:lvlText w:val="%2."/>
      <w:lvlJc w:val="left"/>
      <w:pPr>
        <w:ind w:left="1440" w:hanging="360"/>
      </w:pPr>
    </w:lvl>
    <w:lvl w:ilvl="2" w:tplc="54547EF6">
      <w:start w:val="1"/>
      <w:numFmt w:val="lowerRoman"/>
      <w:lvlText w:val="%3."/>
      <w:lvlJc w:val="right"/>
      <w:pPr>
        <w:ind w:left="2160" w:hanging="180"/>
      </w:pPr>
    </w:lvl>
    <w:lvl w:ilvl="3" w:tplc="0D20DEE6">
      <w:start w:val="1"/>
      <w:numFmt w:val="decimal"/>
      <w:lvlText w:val="%4."/>
      <w:lvlJc w:val="left"/>
      <w:pPr>
        <w:ind w:left="2880" w:hanging="360"/>
      </w:pPr>
    </w:lvl>
    <w:lvl w:ilvl="4" w:tplc="B4EEB320">
      <w:start w:val="1"/>
      <w:numFmt w:val="lowerLetter"/>
      <w:lvlText w:val="%5."/>
      <w:lvlJc w:val="left"/>
      <w:pPr>
        <w:ind w:left="3600" w:hanging="360"/>
      </w:pPr>
    </w:lvl>
    <w:lvl w:ilvl="5" w:tplc="69404B04">
      <w:start w:val="1"/>
      <w:numFmt w:val="lowerRoman"/>
      <w:lvlText w:val="%6."/>
      <w:lvlJc w:val="right"/>
      <w:pPr>
        <w:ind w:left="4320" w:hanging="180"/>
      </w:pPr>
    </w:lvl>
    <w:lvl w:ilvl="6" w:tplc="3A5EAF4A">
      <w:start w:val="1"/>
      <w:numFmt w:val="decimal"/>
      <w:lvlText w:val="%7."/>
      <w:lvlJc w:val="left"/>
      <w:pPr>
        <w:ind w:left="5040" w:hanging="360"/>
      </w:pPr>
    </w:lvl>
    <w:lvl w:ilvl="7" w:tplc="1C0EC8D4">
      <w:start w:val="1"/>
      <w:numFmt w:val="lowerLetter"/>
      <w:lvlText w:val="%8."/>
      <w:lvlJc w:val="left"/>
      <w:pPr>
        <w:ind w:left="5760" w:hanging="360"/>
      </w:pPr>
    </w:lvl>
    <w:lvl w:ilvl="8" w:tplc="E180960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06AE1"/>
    <w:multiLevelType w:val="hybridMultilevel"/>
    <w:tmpl w:val="040EE3B2"/>
    <w:lvl w:ilvl="0" w:tplc="C3A2A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1CDD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800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C47F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EA79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A6DD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7AAB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209A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B8FE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C641AB"/>
    <w:multiLevelType w:val="hybridMultilevel"/>
    <w:tmpl w:val="06E839D2"/>
    <w:lvl w:ilvl="0" w:tplc="ABB0FD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AE0727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40285B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32C8B11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D32303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10AC0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17E26F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C043AB0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B20906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30B6DB6"/>
    <w:multiLevelType w:val="hybridMultilevel"/>
    <w:tmpl w:val="4898419C"/>
    <w:lvl w:ilvl="0" w:tplc="63202FDA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2D14B1D8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6098047E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D0D2983E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3024256A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D60AB6F2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19900C68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5978B5E6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B45CD338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1">
    <w:nsid w:val="63296B4B"/>
    <w:multiLevelType w:val="hybridMultilevel"/>
    <w:tmpl w:val="C82232B4"/>
    <w:lvl w:ilvl="0" w:tplc="7FDC9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0C58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30EF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DE82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DC76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0A23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98A9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C6B2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5CFA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486E52"/>
    <w:multiLevelType w:val="hybridMultilevel"/>
    <w:tmpl w:val="360E2616"/>
    <w:lvl w:ilvl="0" w:tplc="656E997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45E0F968">
      <w:start w:val="1"/>
      <w:numFmt w:val="lowerLetter"/>
      <w:lvlText w:val="%2."/>
      <w:lvlJc w:val="left"/>
      <w:pPr>
        <w:ind w:left="1980" w:hanging="360"/>
      </w:pPr>
    </w:lvl>
    <w:lvl w:ilvl="2" w:tplc="9BB27E74">
      <w:start w:val="1"/>
      <w:numFmt w:val="lowerRoman"/>
      <w:lvlText w:val="%3."/>
      <w:lvlJc w:val="right"/>
      <w:pPr>
        <w:ind w:left="2700" w:hanging="180"/>
      </w:pPr>
    </w:lvl>
    <w:lvl w:ilvl="3" w:tplc="AE4E8B0A">
      <w:start w:val="1"/>
      <w:numFmt w:val="decimal"/>
      <w:lvlText w:val="%4."/>
      <w:lvlJc w:val="left"/>
      <w:pPr>
        <w:ind w:left="3420" w:hanging="360"/>
      </w:pPr>
    </w:lvl>
    <w:lvl w:ilvl="4" w:tplc="6E401BD4">
      <w:start w:val="1"/>
      <w:numFmt w:val="lowerLetter"/>
      <w:lvlText w:val="%5."/>
      <w:lvlJc w:val="left"/>
      <w:pPr>
        <w:ind w:left="4140" w:hanging="360"/>
      </w:pPr>
    </w:lvl>
    <w:lvl w:ilvl="5" w:tplc="DAFCB886">
      <w:start w:val="1"/>
      <w:numFmt w:val="lowerRoman"/>
      <w:lvlText w:val="%6."/>
      <w:lvlJc w:val="right"/>
      <w:pPr>
        <w:ind w:left="4860" w:hanging="180"/>
      </w:pPr>
    </w:lvl>
    <w:lvl w:ilvl="6" w:tplc="7A9C2188">
      <w:start w:val="1"/>
      <w:numFmt w:val="decimal"/>
      <w:lvlText w:val="%7."/>
      <w:lvlJc w:val="left"/>
      <w:pPr>
        <w:ind w:left="5580" w:hanging="360"/>
      </w:pPr>
    </w:lvl>
    <w:lvl w:ilvl="7" w:tplc="B6C64216">
      <w:start w:val="1"/>
      <w:numFmt w:val="lowerLetter"/>
      <w:lvlText w:val="%8."/>
      <w:lvlJc w:val="left"/>
      <w:pPr>
        <w:ind w:left="6300" w:hanging="360"/>
      </w:pPr>
    </w:lvl>
    <w:lvl w:ilvl="8" w:tplc="9BA8EAB2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49C0E30"/>
    <w:multiLevelType w:val="multilevel"/>
    <w:tmpl w:val="67907C0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6DC57FB"/>
    <w:multiLevelType w:val="multilevel"/>
    <w:tmpl w:val="80606B9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6CC34009"/>
    <w:multiLevelType w:val="multilevel"/>
    <w:tmpl w:val="143A3B8E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70164308"/>
    <w:multiLevelType w:val="hybridMultilevel"/>
    <w:tmpl w:val="9A262D82"/>
    <w:lvl w:ilvl="0" w:tplc="57D4D8B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864A390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6DE7B0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96DD5A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9D4705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78687A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E188B8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8D4A67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E12D34A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9"/>
  </w:num>
  <w:num w:numId="8">
    <w:abstractNumId w:val="10"/>
  </w:num>
  <w:num w:numId="9">
    <w:abstractNumId w:val="16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25"/>
    <w:rsid w:val="004C0225"/>
    <w:rsid w:val="00E00AA7"/>
    <w:rsid w:val="00E0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customStyle="1" w:styleId="42">
    <w:name w:val="заголовок 4"/>
    <w:basedOn w:val="a"/>
    <w:next w:val="a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af">
    <w:name w:val="Знак Знак Знак"/>
    <w:basedOn w:val="a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styleId="af0">
    <w:name w:val="List Paragraph"/>
    <w:basedOn w:val="a"/>
    <w:qFormat/>
    <w:pPr>
      <w:widowControl/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pPr>
      <w:ind w:firstLine="720"/>
    </w:pPr>
    <w:rPr>
      <w:sz w:val="24"/>
      <w:szCs w:val="24"/>
    </w:rPr>
  </w:style>
  <w:style w:type="paragraph" w:styleId="32">
    <w:name w:val="Body Text Indent 3"/>
    <w:basedOn w:val="a"/>
    <w:link w:val="33"/>
    <w:semiHidden/>
    <w:pPr>
      <w:spacing w:before="260" w:line="30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33">
    <w:name w:val="Основной текст с отступом 3 Знак"/>
    <w:link w:val="32"/>
    <w:semiHidden/>
    <w:rPr>
      <w:rFonts w:eastAsia="Calibri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</w:style>
  <w:style w:type="paragraph" w:styleId="af1">
    <w:name w:val="Balloon Text"/>
    <w:basedOn w:val="a"/>
    <w:link w:val="af2"/>
    <w:pPr>
      <w:widowControl/>
    </w:pPr>
    <w:rPr>
      <w:rFonts w:ascii="Tahoma" w:hAnsi="Tahoma" w:cs="Tahoma"/>
      <w:sz w:val="16"/>
      <w:szCs w:val="16"/>
      <w:lang w:eastAsia="en-US"/>
    </w:rPr>
  </w:style>
  <w:style w:type="character" w:customStyle="1" w:styleId="af2">
    <w:name w:val="Текст выноски Знак"/>
    <w:link w:val="af1"/>
    <w:rPr>
      <w:rFonts w:ascii="Tahoma" w:hAnsi="Tahoma" w:cs="Tahoma"/>
      <w:sz w:val="16"/>
      <w:szCs w:val="16"/>
      <w:lang w:val="ru-RU" w:eastAsia="en-US" w:bidi="ar-SA"/>
    </w:rPr>
  </w:style>
  <w:style w:type="character" w:styleId="af3">
    <w:name w:val="Hyperlink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paragraph" w:styleId="af4">
    <w:name w:val="footnote text"/>
    <w:basedOn w:val="a"/>
    <w:link w:val="af5"/>
    <w:semiHidden/>
    <w:pPr>
      <w:widowControl/>
      <w:ind w:firstLine="720"/>
      <w:jc w:val="both"/>
    </w:pPr>
    <w:rPr>
      <w:rFonts w:ascii="Calibri" w:eastAsia="Calibri" w:hAnsi="Calibri"/>
    </w:rPr>
  </w:style>
  <w:style w:type="character" w:customStyle="1" w:styleId="af5">
    <w:name w:val="Текст сноски Знак"/>
    <w:link w:val="af4"/>
    <w:semiHidden/>
    <w:rPr>
      <w:rFonts w:ascii="Calibri" w:eastAsia="Calibri" w:hAnsi="Calibri"/>
      <w:lang w:bidi="ar-SA"/>
    </w:rPr>
  </w:style>
  <w:style w:type="character" w:styleId="af6">
    <w:name w:val="footnote reference"/>
    <w:semiHidden/>
    <w:rPr>
      <w:rFonts w:cs="Times New Roman"/>
      <w:vertAlign w:val="superscript"/>
    </w:rPr>
  </w:style>
  <w:style w:type="paragraph" w:styleId="af7">
    <w:name w:val="Plain Text"/>
    <w:basedOn w:val="a"/>
    <w:link w:val="af8"/>
    <w:semiHidden/>
    <w:pPr>
      <w:widowControl/>
    </w:pPr>
    <w:rPr>
      <w:rFonts w:ascii="Courier New" w:eastAsia="Calibri" w:hAnsi="Courier New"/>
    </w:rPr>
  </w:style>
  <w:style w:type="character" w:customStyle="1" w:styleId="af8">
    <w:name w:val="Текст Знак"/>
    <w:link w:val="af7"/>
    <w:semiHidden/>
    <w:rPr>
      <w:rFonts w:ascii="Courier New" w:eastAsia="Calibri" w:hAnsi="Courier New"/>
      <w:lang w:eastAsia="ru-RU" w:bidi="ar-SA"/>
    </w:rPr>
  </w:style>
  <w:style w:type="character" w:customStyle="1" w:styleId="af9">
    <w:name w:val="Цветовое выделение"/>
    <w:rPr>
      <w:b/>
      <w:bCs/>
      <w:color w:val="26282F"/>
      <w:sz w:val="26"/>
      <w:szCs w:val="26"/>
    </w:rPr>
  </w:style>
  <w:style w:type="table" w:styleId="afa">
    <w:name w:val="Table Grid"/>
    <w:basedOn w:val="a1"/>
    <w:pPr>
      <w:widowContro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 Spacing"/>
    <w:basedOn w:val="a"/>
    <w:link w:val="afc"/>
    <w:qFormat/>
    <w:pPr>
      <w:widowControl/>
      <w:jc w:val="both"/>
    </w:pPr>
    <w:rPr>
      <w:rFonts w:eastAsia="Calibri"/>
      <w:sz w:val="24"/>
      <w:szCs w:val="22"/>
      <w:lang w:eastAsia="en-US"/>
    </w:rPr>
  </w:style>
  <w:style w:type="character" w:customStyle="1" w:styleId="afc">
    <w:name w:val="Без интервала Знак"/>
    <w:link w:val="afb"/>
    <w:rPr>
      <w:rFonts w:eastAsia="Calibri"/>
      <w:sz w:val="24"/>
      <w:szCs w:val="22"/>
      <w:lang w:eastAsia="en-US" w:bidi="ar-SA"/>
    </w:rPr>
  </w:style>
  <w:style w:type="paragraph" w:customStyle="1" w:styleId="ConsPlusCell">
    <w:name w:val="ConsPlusCell"/>
    <w:pPr>
      <w:widowControl w:val="0"/>
    </w:pPr>
    <w:rPr>
      <w:sz w:val="24"/>
      <w:szCs w:val="24"/>
    </w:rPr>
  </w:style>
  <w:style w:type="paragraph" w:styleId="afd">
    <w:name w:val="header"/>
    <w:basedOn w:val="a"/>
    <w:link w:val="afe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</w:style>
  <w:style w:type="paragraph" w:styleId="aff">
    <w:name w:val="footer"/>
    <w:basedOn w:val="a"/>
    <w:link w:val="aff0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</w:style>
  <w:style w:type="paragraph" w:customStyle="1" w:styleId="BodyText21">
    <w:name w:val="Body Text 21"/>
    <w:basedOn w:val="a"/>
    <w:pPr>
      <w:widowControl/>
    </w:pPr>
    <w:rPr>
      <w:sz w:val="28"/>
      <w:szCs w:val="28"/>
    </w:r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paragraph" w:styleId="aff1">
    <w:name w:val="Normal (Web)"/>
    <w:basedOn w:val="a"/>
    <w:uiPriority w:val="99"/>
    <w:unhideWhenUsed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sysadmn</dc:creator>
  <cp:lastModifiedBy>Тепегина С.В.</cp:lastModifiedBy>
  <cp:revision>5</cp:revision>
  <dcterms:created xsi:type="dcterms:W3CDTF">2026-01-15T07:16:00Z</dcterms:created>
  <dcterms:modified xsi:type="dcterms:W3CDTF">2026-01-16T08:10:00Z</dcterms:modified>
</cp:coreProperties>
</file>